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E" w:rsidRPr="001728AE" w:rsidRDefault="001728AE" w:rsidP="001728AE">
      <w:pPr>
        <w:jc w:val="center"/>
        <w:rPr>
          <w:rFonts w:ascii="Times New Roman" w:hAnsi="Times New Roman" w:cs="Times New Roman"/>
          <w:lang w:val="en-US"/>
        </w:rPr>
      </w:pPr>
    </w:p>
    <w:p w:rsidR="001728AE" w:rsidRPr="001728AE" w:rsidRDefault="001728AE" w:rsidP="001728AE">
      <w:pPr>
        <w:rPr>
          <w:rFonts w:ascii="Times New Roman" w:hAnsi="Times New Roman" w:cs="Times New Roman"/>
          <w:lang w:val="en-US"/>
        </w:rPr>
      </w:pPr>
      <w:proofErr w:type="spellStart"/>
      <w:r w:rsidRPr="001728AE">
        <w:rPr>
          <w:rFonts w:ascii="Times New Roman" w:hAnsi="Times New Roman" w:cs="Times New Roman"/>
          <w:lang w:val="en-US"/>
        </w:rPr>
        <w:t>Carinna</w:t>
      </w:r>
      <w:proofErr w:type="spellEnd"/>
      <w:r w:rsidRPr="001728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28AE">
        <w:rPr>
          <w:rFonts w:ascii="Times New Roman" w:hAnsi="Times New Roman" w:cs="Times New Roman"/>
          <w:lang w:val="en-US"/>
        </w:rPr>
        <w:t>Sabetti</w:t>
      </w:r>
      <w:proofErr w:type="spellEnd"/>
      <w:r w:rsidRPr="001728AE">
        <w:rPr>
          <w:rFonts w:ascii="Times New Roman" w:hAnsi="Times New Roman" w:cs="Times New Roman"/>
          <w:lang w:val="en-US"/>
        </w:rPr>
        <w:t xml:space="preserve"> </w:t>
      </w:r>
    </w:p>
    <w:p w:rsidR="001728AE" w:rsidRPr="001728AE" w:rsidRDefault="001728AE" w:rsidP="001728AE">
      <w:pPr>
        <w:rPr>
          <w:rFonts w:ascii="Times New Roman" w:hAnsi="Times New Roman" w:cs="Times New Roman"/>
          <w:lang w:val="en-US"/>
        </w:rPr>
      </w:pPr>
      <w:r w:rsidRPr="001728AE">
        <w:rPr>
          <w:rFonts w:ascii="Times New Roman" w:hAnsi="Times New Roman" w:cs="Times New Roman"/>
          <w:lang w:val="en-US"/>
        </w:rPr>
        <w:t>Dr. Vanessa Mio</w:t>
      </w:r>
    </w:p>
    <w:p w:rsidR="001728AE" w:rsidRPr="001728AE" w:rsidRDefault="001728AE" w:rsidP="001728AE">
      <w:pPr>
        <w:rPr>
          <w:rFonts w:ascii="Times New Roman" w:hAnsi="Times New Roman" w:cs="Times New Roman"/>
          <w:lang w:val="en-US"/>
        </w:rPr>
      </w:pPr>
      <w:r w:rsidRPr="001728AE">
        <w:rPr>
          <w:rFonts w:ascii="Times New Roman" w:hAnsi="Times New Roman" w:cs="Times New Roman"/>
          <w:lang w:val="en-US"/>
        </w:rPr>
        <w:t>Music 2885T</w:t>
      </w:r>
    </w:p>
    <w:p w:rsidR="001728AE" w:rsidRPr="001728AE" w:rsidRDefault="001728AE" w:rsidP="001728AE">
      <w:pPr>
        <w:rPr>
          <w:rFonts w:ascii="Times New Roman" w:hAnsi="Times New Roman" w:cs="Times New Roman"/>
          <w:lang w:val="en-US"/>
        </w:rPr>
      </w:pPr>
      <w:r w:rsidRPr="001728AE">
        <w:rPr>
          <w:rFonts w:ascii="Times New Roman" w:hAnsi="Times New Roman" w:cs="Times New Roman"/>
          <w:lang w:val="en-US"/>
        </w:rPr>
        <w:t>Monday April 15</w:t>
      </w:r>
      <w:r w:rsidRPr="001728AE">
        <w:rPr>
          <w:rFonts w:ascii="Times New Roman" w:hAnsi="Times New Roman" w:cs="Times New Roman"/>
          <w:vertAlign w:val="superscript"/>
          <w:lang w:val="en-US"/>
        </w:rPr>
        <w:t>th</w:t>
      </w:r>
      <w:r w:rsidRPr="001728AE">
        <w:rPr>
          <w:rFonts w:ascii="Times New Roman" w:hAnsi="Times New Roman" w:cs="Times New Roman"/>
          <w:lang w:val="en-US"/>
        </w:rPr>
        <w:t>, 2019</w:t>
      </w:r>
    </w:p>
    <w:p w:rsidR="002154AD" w:rsidRDefault="001728AE" w:rsidP="001728AE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1728AE">
        <w:rPr>
          <w:rFonts w:ascii="Times New Roman" w:hAnsi="Times New Roman" w:cs="Times New Roman"/>
          <w:u w:val="single"/>
          <w:lang w:val="en-US"/>
        </w:rPr>
        <w:t xml:space="preserve">Final </w:t>
      </w:r>
      <w:proofErr w:type="spellStart"/>
      <w:r w:rsidRPr="001728AE">
        <w:rPr>
          <w:rFonts w:ascii="Times New Roman" w:hAnsi="Times New Roman" w:cs="Times New Roman"/>
          <w:u w:val="single"/>
          <w:lang w:val="en-US"/>
        </w:rPr>
        <w:t>ePortfolio</w:t>
      </w:r>
      <w:proofErr w:type="spellEnd"/>
      <w:r w:rsidRPr="001728AE">
        <w:rPr>
          <w:rFonts w:ascii="Times New Roman" w:hAnsi="Times New Roman" w:cs="Times New Roman"/>
          <w:u w:val="single"/>
          <w:lang w:val="en-US"/>
        </w:rPr>
        <w:t>: Table of Contents</w:t>
      </w:r>
    </w:p>
    <w:p w:rsidR="001728AE" w:rsidRDefault="001728AE" w:rsidP="001728AE">
      <w:pPr>
        <w:rPr>
          <w:rFonts w:ascii="Times New Roman" w:hAnsi="Times New Roman" w:cs="Times New Roman"/>
          <w:u w:val="single"/>
          <w:lang w:val="en-US"/>
        </w:rPr>
      </w:pPr>
    </w:p>
    <w:p w:rsidR="001728AE" w:rsidRPr="00F90628" w:rsidRDefault="00F90628" w:rsidP="001728AE">
      <w:pPr>
        <w:rPr>
          <w:rFonts w:ascii="Times New Roman" w:hAnsi="Times New Roman" w:cs="Times New Roman"/>
          <w:b/>
          <w:lang w:val="en-US"/>
        </w:rPr>
      </w:pPr>
      <w:r w:rsidRPr="00F90628">
        <w:rPr>
          <w:rFonts w:ascii="Times New Roman" w:hAnsi="Times New Roman" w:cs="Times New Roman"/>
          <w:b/>
          <w:lang w:val="en-US"/>
        </w:rPr>
        <w:t xml:space="preserve">FOLDER #1: </w:t>
      </w:r>
      <w:r w:rsidR="001728AE" w:rsidRPr="00F90628">
        <w:rPr>
          <w:rFonts w:ascii="Times New Roman" w:hAnsi="Times New Roman" w:cs="Times New Roman"/>
          <w:b/>
          <w:lang w:val="en-US"/>
        </w:rPr>
        <w:t>Class Notes</w:t>
      </w:r>
    </w:p>
    <w:p w:rsidR="001728AE" w:rsidRDefault="00687E26" w:rsidP="007B4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(1) </w:t>
      </w:r>
      <w:r w:rsidR="001728AE">
        <w:rPr>
          <w:rFonts w:ascii="Times New Roman" w:hAnsi="Times New Roman" w:cs="Times New Roman"/>
          <w:lang w:val="en-US"/>
        </w:rPr>
        <w:t>Class Resources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728AE" w:rsidRPr="001728AE" w:rsidRDefault="001728AE" w:rsidP="007B4C6D">
      <w:pPr>
        <w:pStyle w:val="NormalWeb"/>
        <w:numPr>
          <w:ilvl w:val="1"/>
          <w:numId w:val="3"/>
        </w:numPr>
        <w:spacing w:after="0" w:afterAutospacing="0"/>
      </w:pPr>
      <w:r w:rsidRPr="001728AE">
        <w:rPr>
          <w:rFonts w:ascii="TimesNewRomanPS" w:hAnsi="TimesNewRomanPS"/>
          <w:bCs/>
        </w:rPr>
        <w:t xml:space="preserve">Developmental and Remedial Tips and Techniques for String Instructors </w:t>
      </w:r>
    </w:p>
    <w:p w:rsidR="001728AE" w:rsidRDefault="001728A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Early Shifting and Vibrato Exercises </w:t>
      </w:r>
    </w:p>
    <w:p w:rsidR="001E7D34" w:rsidRDefault="001E7D34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Essential Elements – Violin pages 4-29</w:t>
      </w:r>
    </w:p>
    <w:p w:rsidR="001E7D34" w:rsidRDefault="001E7D34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Guidelines for choosing String Repertoire</w:t>
      </w:r>
    </w:p>
    <w:p w:rsidR="001E7D34" w:rsidRPr="001E7D34" w:rsidRDefault="001E7D34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1E7D34">
        <w:rPr>
          <w:rFonts w:ascii="TimesNewRomanPS" w:hAnsi="TimesNewRomanPS"/>
          <w:bCs/>
        </w:rPr>
        <w:t xml:space="preserve">How to Effectively Teach Bow Technique in String Instruction </w:t>
      </w:r>
    </w:p>
    <w:p w:rsidR="001E7D34" w:rsidRPr="001E7D34" w:rsidRDefault="001E7D34" w:rsidP="007B4C6D">
      <w:pPr>
        <w:pStyle w:val="NormalWeb"/>
        <w:numPr>
          <w:ilvl w:val="1"/>
          <w:numId w:val="3"/>
        </w:numPr>
        <w:spacing w:after="0" w:afterAutospacing="0"/>
      </w:pPr>
      <w:r w:rsidRPr="001E7D34">
        <w:rPr>
          <w:rFonts w:ascii="TimesNewRomanPS" w:hAnsi="TimesNewRomanPS"/>
          <w:bCs/>
        </w:rPr>
        <w:t>“How Do I Do that Wobbly, Shaky Thing?” Vibrato and Shifting for Heterogeneous Elementary String Classes</w:t>
      </w:r>
    </w:p>
    <w:p w:rsidR="007B4C6D" w:rsidRDefault="0089200E" w:rsidP="007B4C6D">
      <w:pPr>
        <w:pStyle w:val="NormalWeb"/>
        <w:numPr>
          <w:ilvl w:val="1"/>
          <w:numId w:val="3"/>
        </w:numPr>
        <w:spacing w:after="0" w:afterAutospacing="0"/>
      </w:pPr>
      <w:r w:rsidRPr="0089200E">
        <w:rPr>
          <w:rFonts w:ascii="TimesNewRomanPS" w:hAnsi="TimesNewRomanPS"/>
          <w:bCs/>
        </w:rPr>
        <w:t xml:space="preserve">Creating Lesson Plans for Beginning String Class Instruction </w:t>
      </w:r>
    </w:p>
    <w:p w:rsidR="004657CA" w:rsidRPr="0089200E" w:rsidRDefault="004657CA" w:rsidP="004657CA">
      <w:pPr>
        <w:pStyle w:val="NormalWeb"/>
        <w:numPr>
          <w:ilvl w:val="1"/>
          <w:numId w:val="3"/>
        </w:numPr>
        <w:spacing w:after="0" w:afterAutospacing="0"/>
        <w:ind w:left="1437"/>
      </w:pPr>
      <w:r>
        <w:rPr>
          <w:rFonts w:ascii="TimesNewRomanPS" w:hAnsi="TimesNewRomanPS"/>
          <w:bCs/>
        </w:rPr>
        <w:t>The String Instrument Family</w:t>
      </w:r>
      <w:r>
        <w:rPr>
          <w:rFonts w:ascii="TimesNewRomanPS" w:hAnsi="TimesNewRomanPS"/>
          <w:bCs/>
        </w:rPr>
        <w:t xml:space="preserve"> Reading</w:t>
      </w:r>
    </w:p>
    <w:p w:rsidR="001728AE" w:rsidRDefault="00687E26" w:rsidP="00172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(2) </w:t>
      </w:r>
      <w:r w:rsidR="001728AE">
        <w:rPr>
          <w:rFonts w:ascii="Times New Roman" w:hAnsi="Times New Roman" w:cs="Times New Roman"/>
          <w:lang w:val="en-US"/>
        </w:rPr>
        <w:t>Readings</w:t>
      </w:r>
    </w:p>
    <w:p w:rsidR="0089200E" w:rsidRPr="0089200E" w:rsidRDefault="0089200E" w:rsidP="008920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89200E">
        <w:rPr>
          <w:rFonts w:ascii="Times New Roman" w:hAnsi="Times New Roman" w:cs="Times New Roman"/>
          <w:lang w:val="en-US"/>
        </w:rPr>
        <w:t>A Full Orchestra in the Schools: Why They are Important, Where to Start, and How to Continue</w:t>
      </w:r>
    </w:p>
    <w:p w:rsidR="0089200E" w:rsidRPr="0089200E" w:rsidRDefault="0089200E" w:rsidP="007B4C6D">
      <w:pPr>
        <w:pStyle w:val="NormalWeb"/>
        <w:numPr>
          <w:ilvl w:val="1"/>
          <w:numId w:val="3"/>
        </w:numPr>
        <w:spacing w:after="0" w:afterAutospacing="0"/>
      </w:pPr>
      <w:r w:rsidRPr="0089200E">
        <w:rPr>
          <w:bCs/>
        </w:rPr>
        <w:t xml:space="preserve">An Overview of the History and Development of String Teaching and Orchestral Training in Canada </w:t>
      </w:r>
    </w:p>
    <w:p w:rsidR="0089200E" w:rsidRPr="0089200E" w:rsidRDefault="0089200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89200E">
        <w:rPr>
          <w:rFonts w:ascii="Times New Roman" w:hAnsi="Times New Roman" w:cs="Times New Roman"/>
          <w:lang w:val="en-US"/>
        </w:rPr>
        <w:t>Developing the Bow Hand: Part 1</w:t>
      </w:r>
    </w:p>
    <w:p w:rsidR="0089200E" w:rsidRPr="0089200E" w:rsidRDefault="0089200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89200E">
        <w:rPr>
          <w:rFonts w:ascii="Times New Roman" w:hAnsi="Times New Roman" w:cs="Times New Roman"/>
          <w:lang w:val="en-US"/>
        </w:rPr>
        <w:t xml:space="preserve">Flexible Purposing in Early childhood String Instructions </w:t>
      </w:r>
    </w:p>
    <w:p w:rsidR="0089200E" w:rsidRPr="0089200E" w:rsidRDefault="0089200E" w:rsidP="007B4C6D">
      <w:pPr>
        <w:pStyle w:val="NormalWeb"/>
        <w:numPr>
          <w:ilvl w:val="1"/>
          <w:numId w:val="3"/>
        </w:numPr>
        <w:spacing w:after="0" w:afterAutospacing="0"/>
        <w:rPr>
          <w:color w:val="000000" w:themeColor="text1"/>
        </w:rPr>
      </w:pPr>
      <w:r w:rsidRPr="0089200E">
        <w:rPr>
          <w:color w:val="000000" w:themeColor="text1"/>
        </w:rPr>
        <w:t xml:space="preserve">Want to Learn More About Fiddle Styles, Jazz Strings and Rock? </w:t>
      </w:r>
    </w:p>
    <w:p w:rsidR="0089200E" w:rsidRPr="0089200E" w:rsidRDefault="0089200E" w:rsidP="007B4C6D">
      <w:pPr>
        <w:pStyle w:val="NormalWeb"/>
        <w:numPr>
          <w:ilvl w:val="1"/>
          <w:numId w:val="3"/>
        </w:numPr>
        <w:spacing w:after="0" w:afterAutospacing="0"/>
      </w:pPr>
      <w:r w:rsidRPr="0089200E">
        <w:rPr>
          <w:bCs/>
        </w:rPr>
        <w:t xml:space="preserve">Improving Orchestral Performances Through Use of the Bow </w:t>
      </w:r>
    </w:p>
    <w:p w:rsidR="0089200E" w:rsidRPr="0089200E" w:rsidRDefault="0089200E" w:rsidP="007B4C6D">
      <w:pPr>
        <w:pStyle w:val="NormalWeb"/>
        <w:numPr>
          <w:ilvl w:val="1"/>
          <w:numId w:val="3"/>
        </w:numPr>
        <w:spacing w:after="0" w:afterAutospacing="0"/>
      </w:pPr>
      <w:r w:rsidRPr="0089200E">
        <w:rPr>
          <w:rFonts w:ascii="Helvetica" w:hAnsi="Helvetica"/>
          <w:bCs/>
        </w:rPr>
        <w:t xml:space="preserve">Reflecting on the Rationales for String Study in Schools </w:t>
      </w:r>
    </w:p>
    <w:p w:rsidR="0089200E" w:rsidRDefault="0089200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Strategies for Teaching Strings Class </w:t>
      </w:r>
    </w:p>
    <w:p w:rsidR="0089200E" w:rsidRDefault="0089200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Ten Simple Ways to Improve the Musical Expression of your Orchestra</w:t>
      </w:r>
    </w:p>
    <w:p w:rsidR="0089200E" w:rsidRPr="0089200E" w:rsidRDefault="0089200E" w:rsidP="007B4C6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Many Sides of Setup, Part 1: Rehearsal Room Related Issues </w:t>
      </w:r>
    </w:p>
    <w:p w:rsidR="001728AE" w:rsidRPr="00F90628" w:rsidRDefault="00687E26" w:rsidP="004657CA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lang w:val="en-US"/>
        </w:rPr>
        <w:t xml:space="preserve">(3) </w:t>
      </w:r>
      <w:r w:rsidR="001728AE" w:rsidRPr="007B4C6D">
        <w:rPr>
          <w:lang w:val="en-US"/>
        </w:rPr>
        <w:t xml:space="preserve">Vanessa’s Recourses on Website </w:t>
      </w:r>
    </w:p>
    <w:p w:rsidR="00F90628" w:rsidRPr="00F90628" w:rsidRDefault="00687E26" w:rsidP="00F90628">
      <w:pPr>
        <w:pStyle w:val="NormalWeb"/>
        <w:numPr>
          <w:ilvl w:val="1"/>
          <w:numId w:val="4"/>
        </w:numPr>
        <w:spacing w:before="0" w:beforeAutospacing="0" w:after="0" w:afterAutospacing="0"/>
      </w:pPr>
      <w:r>
        <w:rPr>
          <w:lang w:val="en-US"/>
        </w:rPr>
        <w:t xml:space="preserve">(A) </w:t>
      </w:r>
      <w:r w:rsidR="00F90628">
        <w:rPr>
          <w:lang w:val="en-US"/>
        </w:rPr>
        <w:t>Conference/Lecture Handouts</w:t>
      </w:r>
    </w:p>
    <w:p w:rsid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>The Suzuki Philosophy and Practical Applications in the Music Studio/Classroom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>“How Do I Do that Wobbly, Shaky Thing?” Vibrato and Shifting for Heterogeneous Elementary String Classes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 xml:space="preserve">Pedagogy of the Arts – Guest Speaker Presentation, University of Windsor Faculty of Education 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 xml:space="preserve">The Psychological and Physiological Effects of Remedial Pedagogy on Adolescent Violin Students 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 xml:space="preserve">Bow Arm Deficiencies and the Remedial Strategies of Postsecondary Violin Instructors 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>Developmental and Remedial Tips and Techniques for String Instructors OMEA/CMIEC Inspire Conference, 2015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lastRenderedPageBreak/>
        <w:t xml:space="preserve">Foundational Learning and the Remedial Strategies of Postsecondary Violin Instructors: Implications for Violin Pedagogy 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>Research Design: Insights and Challenges as an Emerging Scholar</w:t>
      </w:r>
      <w:r w:rsidRPr="00F90628">
        <w:rPr>
          <w:rFonts w:ascii="TimesNewRomanPS" w:hAnsi="TimesNewRomanPS"/>
          <w:bCs/>
        </w:rPr>
        <w:br/>
        <w:t>Vanessa Mio, Ph.D.</w:t>
      </w:r>
    </w:p>
    <w:p w:rsidR="00F90628" w:rsidRPr="00F90628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>How to Effectively Teach Bow Technique in String Instruction OMEA/CMIEC Resonate Conference, 2016</w:t>
      </w:r>
    </w:p>
    <w:p w:rsidR="00F90628" w:rsidRPr="002719B1" w:rsidRDefault="00F90628" w:rsidP="00F90628">
      <w:pPr>
        <w:pStyle w:val="NormalWeb"/>
        <w:numPr>
          <w:ilvl w:val="2"/>
          <w:numId w:val="4"/>
        </w:numPr>
      </w:pPr>
      <w:r w:rsidRPr="00F90628">
        <w:rPr>
          <w:rFonts w:ascii="TimesNewRomanPS" w:hAnsi="TimesNewRomanPS"/>
          <w:bCs/>
        </w:rPr>
        <w:t xml:space="preserve">Developmental and Remedial Strategies for String Instructors Indiana Music Education Association Professional Development Conference </w:t>
      </w:r>
    </w:p>
    <w:p w:rsidR="002719B1" w:rsidRDefault="00687E26" w:rsidP="002719B1">
      <w:pPr>
        <w:pStyle w:val="NormalWeb"/>
        <w:numPr>
          <w:ilvl w:val="1"/>
          <w:numId w:val="4"/>
        </w:numPr>
      </w:pPr>
      <w:r>
        <w:t xml:space="preserve">(B) </w:t>
      </w:r>
      <w:bookmarkStart w:id="0" w:name="_GoBack"/>
      <w:bookmarkEnd w:id="0"/>
      <w:r w:rsidR="002719B1">
        <w:t>Additional Resources</w:t>
      </w:r>
    </w:p>
    <w:p w:rsidR="002719B1" w:rsidRDefault="002719B1" w:rsidP="002719B1">
      <w:pPr>
        <w:pStyle w:val="NormalWeb"/>
        <w:numPr>
          <w:ilvl w:val="2"/>
          <w:numId w:val="4"/>
        </w:numPr>
      </w:pPr>
      <w:r w:rsidRPr="002719B1">
        <w:t xml:space="preserve">Foundational Learning and Rehabilitation: An Investigation of the Remedial Strategies of Postsecondary Violin Instructors </w:t>
      </w:r>
    </w:p>
    <w:p w:rsidR="002719B1" w:rsidRPr="002719B1" w:rsidRDefault="002719B1" w:rsidP="002719B1">
      <w:pPr>
        <w:pStyle w:val="NormalWeb"/>
        <w:numPr>
          <w:ilvl w:val="2"/>
          <w:numId w:val="4"/>
        </w:numPr>
      </w:pPr>
      <w:r>
        <w:t>Music, Education and Agency: Everyday Tools for Policy Participation (website)</w:t>
      </w:r>
    </w:p>
    <w:p w:rsidR="002719B1" w:rsidRPr="002719B1" w:rsidRDefault="002719B1" w:rsidP="002719B1">
      <w:pPr>
        <w:pStyle w:val="NormalWeb"/>
        <w:numPr>
          <w:ilvl w:val="2"/>
          <w:numId w:val="4"/>
        </w:numPr>
      </w:pPr>
      <w:r w:rsidRPr="002719B1">
        <w:rPr>
          <w:rFonts w:ascii="TimesNewRomanPS" w:hAnsi="TimesNewRomanPS"/>
          <w:bCs/>
        </w:rPr>
        <w:t xml:space="preserve">Pedagogy of the Arts – Guest Speaker Presentation, University of Windsor Faculty of Education Dr. Vanessa Mio – Assistant Professor of Music Education, Western University </w:t>
      </w:r>
    </w:p>
    <w:p w:rsidR="00F90628" w:rsidRPr="007B4C6D" w:rsidRDefault="002719B1" w:rsidP="002719B1">
      <w:pPr>
        <w:pStyle w:val="NormalWeb"/>
        <w:numPr>
          <w:ilvl w:val="2"/>
          <w:numId w:val="4"/>
        </w:numPr>
      </w:pPr>
      <w:r w:rsidRPr="002719B1">
        <w:rPr>
          <w:rFonts w:ascii="GillSansStd" w:hAnsi="GillSansStd"/>
          <w:bCs/>
        </w:rPr>
        <w:t>The Need for Remedial Pedagogy</w:t>
      </w:r>
      <w:r w:rsidRPr="002719B1">
        <w:rPr>
          <w:rFonts w:ascii="GillSansStd" w:hAnsi="GillSansStd"/>
          <w:bCs/>
        </w:rPr>
        <w:br/>
        <w:t xml:space="preserve">in Undergraduate Violin Instruction: A Case Study of Postsecondary Instructors’ Perceptions </w:t>
      </w:r>
    </w:p>
    <w:p w:rsidR="001728AE" w:rsidRPr="00F90628" w:rsidRDefault="00F90628" w:rsidP="001728AE">
      <w:pPr>
        <w:rPr>
          <w:rFonts w:ascii="Times New Roman" w:hAnsi="Times New Roman" w:cs="Times New Roman"/>
          <w:b/>
          <w:lang w:val="en-US"/>
        </w:rPr>
      </w:pPr>
      <w:r w:rsidRPr="00F90628">
        <w:rPr>
          <w:rFonts w:ascii="Times New Roman" w:hAnsi="Times New Roman" w:cs="Times New Roman"/>
          <w:b/>
          <w:lang w:val="en-US"/>
        </w:rPr>
        <w:t>FOLDER #2</w:t>
      </w:r>
      <w:r w:rsidR="001728AE" w:rsidRPr="00F90628">
        <w:rPr>
          <w:rFonts w:ascii="Times New Roman" w:hAnsi="Times New Roman" w:cs="Times New Roman"/>
          <w:b/>
          <w:lang w:val="en-US"/>
        </w:rPr>
        <w:t>: Projects</w:t>
      </w:r>
    </w:p>
    <w:p w:rsidR="001728AE" w:rsidRDefault="001728AE" w:rsidP="00172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Literature Review </w:t>
      </w:r>
    </w:p>
    <w:p w:rsidR="001728AE" w:rsidRPr="001728AE" w:rsidRDefault="001728AE" w:rsidP="001728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Viola and Violin Duet Lesson Plan</w:t>
      </w:r>
    </w:p>
    <w:p w:rsidR="001728AE" w:rsidRPr="001728AE" w:rsidRDefault="001728AE" w:rsidP="001728AE">
      <w:pPr>
        <w:rPr>
          <w:rFonts w:ascii="Times New Roman" w:hAnsi="Times New Roman" w:cs="Times New Roman"/>
          <w:lang w:val="en-US"/>
        </w:rPr>
      </w:pPr>
    </w:p>
    <w:sectPr w:rsidR="001728AE" w:rsidRPr="001728AE" w:rsidSect="00526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3CE"/>
    <w:multiLevelType w:val="hybridMultilevel"/>
    <w:tmpl w:val="75B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A66"/>
    <w:multiLevelType w:val="hybridMultilevel"/>
    <w:tmpl w:val="768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4D16"/>
    <w:multiLevelType w:val="hybridMultilevel"/>
    <w:tmpl w:val="3740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3BA7"/>
    <w:multiLevelType w:val="hybridMultilevel"/>
    <w:tmpl w:val="6B285C5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E"/>
    <w:rsid w:val="001728AE"/>
    <w:rsid w:val="00191DFB"/>
    <w:rsid w:val="001E7D34"/>
    <w:rsid w:val="002719B1"/>
    <w:rsid w:val="004657CA"/>
    <w:rsid w:val="004904F9"/>
    <w:rsid w:val="00526B5D"/>
    <w:rsid w:val="00687E26"/>
    <w:rsid w:val="007B4C6D"/>
    <w:rsid w:val="0089200E"/>
    <w:rsid w:val="00903B2A"/>
    <w:rsid w:val="00BC775F"/>
    <w:rsid w:val="00DE11BF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59FE"/>
  <w15:chartTrackingRefBased/>
  <w15:docId w15:val="{1170F110-6405-F243-A4BF-CACFA35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8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F26F3-6FA7-1F4E-A45E-44B78AB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Carinna Sabetti</dc:creator>
  <cp:keywords/>
  <dc:description/>
  <cp:lastModifiedBy>Carinna Sabetti</cp:lastModifiedBy>
  <cp:revision>7</cp:revision>
  <dcterms:created xsi:type="dcterms:W3CDTF">2019-04-15T16:30:00Z</dcterms:created>
  <dcterms:modified xsi:type="dcterms:W3CDTF">2019-04-15T17:13:00Z</dcterms:modified>
</cp:coreProperties>
</file>